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EF52DE" w:rsidRPr="00EF52DE" w:rsidTr="007A2117">
        <w:tc>
          <w:tcPr>
            <w:tcW w:w="4068" w:type="dxa"/>
          </w:tcPr>
          <w:p w:rsidR="00EF52DE" w:rsidRPr="00EF52DE" w:rsidRDefault="00EF52DE" w:rsidP="00E06FD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EF52DE" w:rsidRPr="00EF52DE" w:rsidRDefault="00EF52DE" w:rsidP="00EF52DE">
            <w:pPr>
              <w:ind w:left="-77" w:right="-139"/>
              <w:jc w:val="center"/>
              <w:rPr>
                <w:sz w:val="26"/>
                <w:szCs w:val="26"/>
              </w:rPr>
            </w:pPr>
          </w:p>
        </w:tc>
      </w:tr>
    </w:tbl>
    <w:p w:rsidR="00EF52DE" w:rsidRDefault="00EF52DE" w:rsidP="00EF52DE">
      <w:pPr>
        <w:rPr>
          <w:rFonts w:ascii="Times New Roman" w:hAnsi="Times New Roman"/>
          <w:b/>
          <w:szCs w:val="28"/>
        </w:rPr>
      </w:pPr>
    </w:p>
    <w:p w:rsidR="00C70230" w:rsidRPr="0029074D" w:rsidRDefault="00BE78F7" w:rsidP="00F34D20">
      <w:pPr>
        <w:jc w:val="center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CC33D8" w:rsidRPr="0029074D" w:rsidRDefault="00762332" w:rsidP="008505EB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Đính chính </w:t>
      </w:r>
      <w:r w:rsidR="00EF52DE">
        <w:rPr>
          <w:rFonts w:ascii="Times New Roman" w:hAnsi="Times New Roman"/>
          <w:b/>
          <w:bCs/>
          <w:iCs/>
          <w:szCs w:val="28"/>
        </w:rPr>
        <w:t xml:space="preserve">báo cáo của Ông </w:t>
      </w:r>
      <w:r w:rsidR="00EF52DE" w:rsidRPr="00EF52DE">
        <w:rPr>
          <w:rFonts w:ascii="Times New Roman" w:hAnsi="Times New Roman" w:hint="eastAsia"/>
          <w:b/>
          <w:bCs/>
          <w:iCs/>
          <w:szCs w:val="28"/>
        </w:rPr>
        <w:t>Đ</w:t>
      </w:r>
      <w:r w:rsidR="00EF52DE" w:rsidRPr="00EF52DE">
        <w:rPr>
          <w:rFonts w:ascii="Times New Roman" w:hAnsi="Times New Roman"/>
          <w:b/>
          <w:bCs/>
          <w:iCs/>
          <w:szCs w:val="28"/>
        </w:rPr>
        <w:t xml:space="preserve">ỗ Phú </w:t>
      </w:r>
      <w:r w:rsidR="00EF52DE" w:rsidRPr="00EF52DE">
        <w:rPr>
          <w:rFonts w:ascii="Times New Roman" w:hAnsi="Times New Roman" w:hint="eastAsia"/>
          <w:b/>
          <w:bCs/>
          <w:iCs/>
          <w:szCs w:val="28"/>
        </w:rPr>
        <w:t>Đ</w:t>
      </w:r>
      <w:r w:rsidR="00EF52DE" w:rsidRPr="00EF52DE">
        <w:rPr>
          <w:rFonts w:ascii="Times New Roman" w:hAnsi="Times New Roman"/>
          <w:b/>
          <w:bCs/>
          <w:iCs/>
          <w:szCs w:val="28"/>
        </w:rPr>
        <w:t xml:space="preserve">ạt </w:t>
      </w:r>
      <w:r w:rsidR="00EF52DE">
        <w:rPr>
          <w:rFonts w:ascii="Times New Roman" w:hAnsi="Times New Roman"/>
          <w:b/>
          <w:bCs/>
          <w:iCs/>
          <w:szCs w:val="28"/>
        </w:rPr>
        <w:t xml:space="preserve">về việc trở thành cổ đông lớn công ty TNHH một thành viên Xây dựng Công trình Tân Cảng (MCK: XDC) </w:t>
      </w:r>
    </w:p>
    <w:p w:rsidR="00082543" w:rsidRPr="0029074D" w:rsidRDefault="00F70B3E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9525" r="889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4622B7"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F34D20" w:rsidRDefault="00332E20" w:rsidP="00F34D2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cứ văn bản của Ông </w:t>
      </w:r>
      <w:r w:rsidR="00EF52DE" w:rsidRPr="00EF52DE">
        <w:rPr>
          <w:rFonts w:ascii="Times New Roman" w:hAnsi="Times New Roman" w:hint="eastAsia"/>
          <w:szCs w:val="28"/>
        </w:rPr>
        <w:t>Đ</w:t>
      </w:r>
      <w:r w:rsidR="00EF52DE" w:rsidRPr="00EF52DE">
        <w:rPr>
          <w:rFonts w:ascii="Times New Roman" w:hAnsi="Times New Roman"/>
          <w:szCs w:val="28"/>
        </w:rPr>
        <w:t xml:space="preserve">ỗ Phú </w:t>
      </w:r>
      <w:r w:rsidR="00EF52DE" w:rsidRPr="00EF52DE">
        <w:rPr>
          <w:rFonts w:ascii="Times New Roman" w:hAnsi="Times New Roman" w:hint="eastAsia"/>
          <w:szCs w:val="28"/>
        </w:rPr>
        <w:t>Đ</w:t>
      </w:r>
      <w:r w:rsidR="00EF52DE" w:rsidRPr="00EF52DE">
        <w:rPr>
          <w:rFonts w:ascii="Times New Roman" w:hAnsi="Times New Roman"/>
          <w:szCs w:val="28"/>
        </w:rPr>
        <w:t xml:space="preserve">ạt </w:t>
      </w:r>
      <w:r>
        <w:rPr>
          <w:rFonts w:ascii="Times New Roman" w:hAnsi="Times New Roman"/>
          <w:szCs w:val="28"/>
        </w:rPr>
        <w:t xml:space="preserve">về việc </w:t>
      </w:r>
      <w:r w:rsidR="008B66DE">
        <w:rPr>
          <w:rFonts w:ascii="Times New Roman" w:hAnsi="Times New Roman"/>
          <w:szCs w:val="28"/>
        </w:rPr>
        <w:t>đính chính</w:t>
      </w:r>
      <w:r>
        <w:rPr>
          <w:rFonts w:ascii="Times New Roman" w:hAnsi="Times New Roman"/>
          <w:szCs w:val="28"/>
        </w:rPr>
        <w:t xml:space="preserve"> </w:t>
      </w:r>
      <w:r w:rsidR="00EF52DE">
        <w:rPr>
          <w:rFonts w:ascii="Times New Roman" w:hAnsi="Times New Roman"/>
          <w:szCs w:val="28"/>
        </w:rPr>
        <w:t>báo cáo</w:t>
      </w:r>
      <w:r>
        <w:rPr>
          <w:rFonts w:ascii="Times New Roman" w:hAnsi="Times New Roman"/>
          <w:szCs w:val="28"/>
        </w:rPr>
        <w:t xml:space="preserve"> </w:t>
      </w:r>
      <w:r w:rsidR="00EF52DE" w:rsidRPr="00EF52DE">
        <w:rPr>
          <w:rFonts w:ascii="Times New Roman" w:hAnsi="Times New Roman"/>
          <w:szCs w:val="28"/>
        </w:rPr>
        <w:t xml:space="preserve">trở thành cổ </w:t>
      </w:r>
      <w:r w:rsidR="00EF52DE" w:rsidRPr="00EF52DE">
        <w:rPr>
          <w:rFonts w:ascii="Times New Roman" w:hAnsi="Times New Roman" w:hint="eastAsia"/>
          <w:szCs w:val="28"/>
        </w:rPr>
        <w:t>đô</w:t>
      </w:r>
      <w:r w:rsidR="00EF52DE" w:rsidRPr="00EF52DE">
        <w:rPr>
          <w:rFonts w:ascii="Times New Roman" w:hAnsi="Times New Roman"/>
          <w:szCs w:val="28"/>
        </w:rPr>
        <w:t>ng lớ</w:t>
      </w:r>
      <w:r w:rsidR="00EF52DE">
        <w:rPr>
          <w:rFonts w:ascii="Times New Roman" w:hAnsi="Times New Roman"/>
          <w:szCs w:val="28"/>
        </w:rPr>
        <w:t>n công ty TNHH m</w:t>
      </w:r>
      <w:r w:rsidR="00EF52DE" w:rsidRPr="00EF52DE">
        <w:rPr>
          <w:rFonts w:ascii="Times New Roman" w:hAnsi="Times New Roman"/>
          <w:szCs w:val="28"/>
        </w:rPr>
        <w:t>ột thành viên Xây dựng</w:t>
      </w:r>
      <w:r w:rsidR="00EF52DE">
        <w:rPr>
          <w:rFonts w:ascii="Times New Roman" w:hAnsi="Times New Roman"/>
          <w:szCs w:val="28"/>
        </w:rPr>
        <w:t xml:space="preserve"> Công trình Tân Cảng (MCK: XDC)</w:t>
      </w:r>
      <w:r>
        <w:rPr>
          <w:rFonts w:ascii="Times New Roman" w:hAnsi="Times New Roman"/>
          <w:szCs w:val="28"/>
        </w:rPr>
        <w:t xml:space="preserve"> đã được </w:t>
      </w:r>
      <w:r w:rsidR="00E60328"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>à Nội</w:t>
      </w:r>
      <w:r w:rsidR="00E603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công bố thông tin ngày 05/5/2023</w:t>
      </w:r>
      <w:r w:rsidR="00E60328">
        <w:rPr>
          <w:rFonts w:ascii="Times New Roman" w:hAnsi="Times New Roman"/>
          <w:szCs w:val="28"/>
        </w:rPr>
        <w:t>. Sở GDCK H</w:t>
      </w:r>
      <w:r w:rsidR="00F34D20">
        <w:rPr>
          <w:rFonts w:ascii="Times New Roman" w:hAnsi="Times New Roman"/>
          <w:szCs w:val="28"/>
        </w:rPr>
        <w:t xml:space="preserve">à </w:t>
      </w:r>
      <w:r w:rsidR="00E60328"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 w:rsidR="00194743">
        <w:rPr>
          <w:rFonts w:ascii="Times New Roman" w:hAnsi="Times New Roman"/>
          <w:szCs w:val="28"/>
        </w:rPr>
        <w:t xml:space="preserve"> đính chính</w:t>
      </w:r>
      <w:r w:rsidR="00E60328">
        <w:rPr>
          <w:rFonts w:ascii="Times New Roman" w:hAnsi="Times New Roman"/>
          <w:szCs w:val="28"/>
        </w:rPr>
        <w:t xml:space="preserve"> thông tin đã công bố như sau: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đã công bố:  </w:t>
      </w:r>
    </w:p>
    <w:p w:rsidR="009F1FBF" w:rsidRP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Số lượng cổ phiếu nắm giữ </w:t>
      </w:r>
      <w:r w:rsidR="00EF52DE">
        <w:rPr>
          <w:rFonts w:ascii="Times New Roman" w:hAnsi="Times New Roman"/>
          <w:szCs w:val="28"/>
        </w:rPr>
        <w:t>sau</w:t>
      </w:r>
      <w:r w:rsidR="009F1FBF" w:rsidRPr="009F1FBF">
        <w:rPr>
          <w:rFonts w:ascii="Times New Roman" w:hAnsi="Times New Roman"/>
          <w:szCs w:val="28"/>
        </w:rPr>
        <w:t xml:space="preserve"> khi thực hiện giao dịch: </w:t>
      </w:r>
      <w:r w:rsidR="00EF52DE">
        <w:rPr>
          <w:rFonts w:ascii="Times New Roman" w:hAnsi="Times New Roman"/>
          <w:szCs w:val="28"/>
        </w:rPr>
        <w:t xml:space="preserve">500 </w:t>
      </w:r>
      <w:r w:rsidR="009F1FBF" w:rsidRPr="009F1FBF">
        <w:rPr>
          <w:rFonts w:ascii="Times New Roman" w:hAnsi="Times New Roman"/>
          <w:szCs w:val="28"/>
        </w:rPr>
        <w:t>CP</w:t>
      </w:r>
    </w:p>
    <w:p w:rsid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Tỷ lệ cổ phiếu nắm giữ </w:t>
      </w:r>
      <w:r w:rsidR="00EF52DE">
        <w:rPr>
          <w:rFonts w:ascii="Times New Roman" w:hAnsi="Times New Roman"/>
          <w:szCs w:val="28"/>
        </w:rPr>
        <w:t>sau</w:t>
      </w:r>
      <w:r w:rsidR="009F1FBF" w:rsidRPr="009F1FBF">
        <w:rPr>
          <w:rFonts w:ascii="Times New Roman" w:hAnsi="Times New Roman"/>
          <w:szCs w:val="28"/>
        </w:rPr>
        <w:t xml:space="preserve"> khi thực hiện giao dịch: </w:t>
      </w:r>
      <w:r w:rsidR="00EF52DE">
        <w:rPr>
          <w:rFonts w:ascii="Times New Roman" w:hAnsi="Times New Roman"/>
          <w:szCs w:val="28"/>
        </w:rPr>
        <w:t>6,098</w:t>
      </w:r>
      <w:r w:rsidR="009F1FBF" w:rsidRPr="009F1FBF">
        <w:rPr>
          <w:rFonts w:ascii="Times New Roman" w:hAnsi="Times New Roman"/>
          <w:szCs w:val="28"/>
        </w:rPr>
        <w:t>%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đính chính:  </w:t>
      </w:r>
    </w:p>
    <w:p w:rsidR="009F1FBF" w:rsidRP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 xml:space="preserve">Số lượng cổ phiếu nắm giữ trước khi thực hiện giao dịch: </w:t>
      </w:r>
      <w:r w:rsidR="00EF52DE">
        <w:rPr>
          <w:rFonts w:ascii="Times New Roman" w:hAnsi="Times New Roman"/>
          <w:szCs w:val="28"/>
        </w:rPr>
        <w:t>500</w:t>
      </w:r>
      <w:r w:rsidR="009F1FBF" w:rsidRPr="009F1FBF">
        <w:rPr>
          <w:rFonts w:ascii="Times New Roman" w:hAnsi="Times New Roman"/>
          <w:szCs w:val="28"/>
        </w:rPr>
        <w:t xml:space="preserve"> CP</w:t>
      </w:r>
    </w:p>
    <w:p w:rsidR="009F1FBF" w:rsidRDefault="00332E20" w:rsidP="009F1FBF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="009F1FBF" w:rsidRPr="009F1FBF">
        <w:rPr>
          <w:rFonts w:ascii="Times New Roman" w:hAnsi="Times New Roman"/>
          <w:szCs w:val="28"/>
        </w:rPr>
        <w:t>Tỷ lệ cổ phiếu nắm giữ trước khi thực hiện giao dịch:</w:t>
      </w:r>
      <w:r w:rsidR="00EF52DE">
        <w:rPr>
          <w:rFonts w:ascii="Times New Roman" w:hAnsi="Times New Roman"/>
          <w:szCs w:val="28"/>
        </w:rPr>
        <w:t xml:space="preserve"> Chưa xác định được do Công ty TNHH một thành viên Xây dựng </w:t>
      </w:r>
      <w:r w:rsidR="00EF52DE" w:rsidRPr="00EF52DE">
        <w:rPr>
          <w:rFonts w:ascii="Times New Roman" w:hAnsi="Times New Roman"/>
          <w:szCs w:val="28"/>
        </w:rPr>
        <w:t>Công trình Tân Cảng</w:t>
      </w:r>
      <w:r w:rsidR="00EF52DE">
        <w:rPr>
          <w:rFonts w:ascii="Times New Roman" w:hAnsi="Times New Roman"/>
          <w:szCs w:val="28"/>
        </w:rPr>
        <w:t xml:space="preserve"> chưa chuyển đổi thành loại hình công ty cổ phần.</w:t>
      </w:r>
    </w:p>
    <w:p w:rsidR="00B67A21" w:rsidRPr="00F34D20" w:rsidRDefault="00E60328" w:rsidP="00187355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trân trọng thông báo!</w:t>
      </w:r>
    </w:p>
    <w:p w:rsidR="00473570" w:rsidRDefault="00473570">
      <w:bookmarkStart w:id="0" w:name="_GoBack"/>
      <w:bookmarkEnd w:id="0"/>
    </w:p>
    <w:sectPr w:rsidR="00473570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8B" w:rsidRDefault="001D7F8B">
      <w:r>
        <w:separator/>
      </w:r>
    </w:p>
  </w:endnote>
  <w:endnote w:type="continuationSeparator" w:id="0">
    <w:p w:rsidR="001D7F8B" w:rsidRDefault="001D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292A60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8B" w:rsidRDefault="001D7F8B">
      <w:r>
        <w:separator/>
      </w:r>
    </w:p>
  </w:footnote>
  <w:footnote w:type="continuationSeparator" w:id="0">
    <w:p w:rsidR="001D7F8B" w:rsidRDefault="001D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1789D"/>
    <w:rsid w:val="00022183"/>
    <w:rsid w:val="0002786A"/>
    <w:rsid w:val="00034119"/>
    <w:rsid w:val="00034BD6"/>
    <w:rsid w:val="00050A20"/>
    <w:rsid w:val="0005251D"/>
    <w:rsid w:val="00065A04"/>
    <w:rsid w:val="00066F84"/>
    <w:rsid w:val="00067B26"/>
    <w:rsid w:val="00073610"/>
    <w:rsid w:val="00082543"/>
    <w:rsid w:val="00083AF9"/>
    <w:rsid w:val="000853B1"/>
    <w:rsid w:val="000A4665"/>
    <w:rsid w:val="000B36E8"/>
    <w:rsid w:val="000B585C"/>
    <w:rsid w:val="000E0448"/>
    <w:rsid w:val="000E2F88"/>
    <w:rsid w:val="000E4369"/>
    <w:rsid w:val="000E680F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87355"/>
    <w:rsid w:val="0018774D"/>
    <w:rsid w:val="00194743"/>
    <w:rsid w:val="00195C29"/>
    <w:rsid w:val="001A2FD8"/>
    <w:rsid w:val="001B2AD5"/>
    <w:rsid w:val="001C18F6"/>
    <w:rsid w:val="001C363A"/>
    <w:rsid w:val="001D3F90"/>
    <w:rsid w:val="001D7F8B"/>
    <w:rsid w:val="001E4D8E"/>
    <w:rsid w:val="001F15E0"/>
    <w:rsid w:val="001F3DA3"/>
    <w:rsid w:val="002005AF"/>
    <w:rsid w:val="00200828"/>
    <w:rsid w:val="00223148"/>
    <w:rsid w:val="00241C11"/>
    <w:rsid w:val="00251109"/>
    <w:rsid w:val="0025192B"/>
    <w:rsid w:val="00260502"/>
    <w:rsid w:val="0026313E"/>
    <w:rsid w:val="00267319"/>
    <w:rsid w:val="002700E9"/>
    <w:rsid w:val="00275B89"/>
    <w:rsid w:val="00281C50"/>
    <w:rsid w:val="0028257C"/>
    <w:rsid w:val="00283961"/>
    <w:rsid w:val="00284188"/>
    <w:rsid w:val="002847DD"/>
    <w:rsid w:val="00286C9B"/>
    <w:rsid w:val="0029074D"/>
    <w:rsid w:val="00292A60"/>
    <w:rsid w:val="00297884"/>
    <w:rsid w:val="002A0A4A"/>
    <w:rsid w:val="002A336F"/>
    <w:rsid w:val="002B3084"/>
    <w:rsid w:val="002C5EB4"/>
    <w:rsid w:val="002E6AF6"/>
    <w:rsid w:val="002E7106"/>
    <w:rsid w:val="002F0EC6"/>
    <w:rsid w:val="002F12D4"/>
    <w:rsid w:val="00321125"/>
    <w:rsid w:val="00321F6B"/>
    <w:rsid w:val="003267AF"/>
    <w:rsid w:val="00332E20"/>
    <w:rsid w:val="00342722"/>
    <w:rsid w:val="00356D5E"/>
    <w:rsid w:val="00374343"/>
    <w:rsid w:val="00380607"/>
    <w:rsid w:val="00384F57"/>
    <w:rsid w:val="00396009"/>
    <w:rsid w:val="003A7B52"/>
    <w:rsid w:val="003B7CFE"/>
    <w:rsid w:val="003C640E"/>
    <w:rsid w:val="003D61BA"/>
    <w:rsid w:val="003E6BA2"/>
    <w:rsid w:val="003F241E"/>
    <w:rsid w:val="00422779"/>
    <w:rsid w:val="00427EDD"/>
    <w:rsid w:val="00443D70"/>
    <w:rsid w:val="00444EFF"/>
    <w:rsid w:val="00455011"/>
    <w:rsid w:val="00473570"/>
    <w:rsid w:val="00475C7A"/>
    <w:rsid w:val="00480EC0"/>
    <w:rsid w:val="004A03AB"/>
    <w:rsid w:val="004A3DE9"/>
    <w:rsid w:val="004A4441"/>
    <w:rsid w:val="004B046A"/>
    <w:rsid w:val="004D2B92"/>
    <w:rsid w:val="004D564E"/>
    <w:rsid w:val="004E46E9"/>
    <w:rsid w:val="004E5382"/>
    <w:rsid w:val="004F25EB"/>
    <w:rsid w:val="004F37AA"/>
    <w:rsid w:val="0051511A"/>
    <w:rsid w:val="0052441E"/>
    <w:rsid w:val="00530B7F"/>
    <w:rsid w:val="005321AF"/>
    <w:rsid w:val="00532C70"/>
    <w:rsid w:val="0053522C"/>
    <w:rsid w:val="00547A46"/>
    <w:rsid w:val="005711C7"/>
    <w:rsid w:val="00596532"/>
    <w:rsid w:val="005A41BE"/>
    <w:rsid w:val="005B0622"/>
    <w:rsid w:val="005B5652"/>
    <w:rsid w:val="005D0527"/>
    <w:rsid w:val="005D2F5E"/>
    <w:rsid w:val="005F0D21"/>
    <w:rsid w:val="005F3E9A"/>
    <w:rsid w:val="005F64F6"/>
    <w:rsid w:val="006079DF"/>
    <w:rsid w:val="00616875"/>
    <w:rsid w:val="0062639B"/>
    <w:rsid w:val="006330D7"/>
    <w:rsid w:val="00643FB3"/>
    <w:rsid w:val="00684EBA"/>
    <w:rsid w:val="00686B81"/>
    <w:rsid w:val="00694C37"/>
    <w:rsid w:val="006A3A86"/>
    <w:rsid w:val="006A720F"/>
    <w:rsid w:val="006B6A32"/>
    <w:rsid w:val="006D65BF"/>
    <w:rsid w:val="006F1271"/>
    <w:rsid w:val="007006DD"/>
    <w:rsid w:val="00710857"/>
    <w:rsid w:val="00713263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80592"/>
    <w:rsid w:val="0079724F"/>
    <w:rsid w:val="007A1794"/>
    <w:rsid w:val="007A3D06"/>
    <w:rsid w:val="007D12C9"/>
    <w:rsid w:val="007D2310"/>
    <w:rsid w:val="007D43DE"/>
    <w:rsid w:val="007E7D3B"/>
    <w:rsid w:val="007F473C"/>
    <w:rsid w:val="007F6480"/>
    <w:rsid w:val="008104B8"/>
    <w:rsid w:val="008248C7"/>
    <w:rsid w:val="0083697B"/>
    <w:rsid w:val="00837615"/>
    <w:rsid w:val="008505EB"/>
    <w:rsid w:val="0085417C"/>
    <w:rsid w:val="008560F7"/>
    <w:rsid w:val="0086042B"/>
    <w:rsid w:val="00861AB9"/>
    <w:rsid w:val="00862D6F"/>
    <w:rsid w:val="00877326"/>
    <w:rsid w:val="00884F8B"/>
    <w:rsid w:val="008869CB"/>
    <w:rsid w:val="0089799E"/>
    <w:rsid w:val="008A34FA"/>
    <w:rsid w:val="008A4710"/>
    <w:rsid w:val="008A788A"/>
    <w:rsid w:val="008B52F1"/>
    <w:rsid w:val="008B5783"/>
    <w:rsid w:val="008B66DE"/>
    <w:rsid w:val="008C25B7"/>
    <w:rsid w:val="008D2136"/>
    <w:rsid w:val="008F3BA5"/>
    <w:rsid w:val="00905312"/>
    <w:rsid w:val="00914DC6"/>
    <w:rsid w:val="009150FE"/>
    <w:rsid w:val="009220DE"/>
    <w:rsid w:val="00951FBD"/>
    <w:rsid w:val="00955E89"/>
    <w:rsid w:val="00960B86"/>
    <w:rsid w:val="0096154D"/>
    <w:rsid w:val="00970796"/>
    <w:rsid w:val="009708FD"/>
    <w:rsid w:val="009747E3"/>
    <w:rsid w:val="00983331"/>
    <w:rsid w:val="009838C1"/>
    <w:rsid w:val="00995DD2"/>
    <w:rsid w:val="009A39ED"/>
    <w:rsid w:val="009B237E"/>
    <w:rsid w:val="009C3A2A"/>
    <w:rsid w:val="009D293A"/>
    <w:rsid w:val="009D70BB"/>
    <w:rsid w:val="009E3258"/>
    <w:rsid w:val="009E5070"/>
    <w:rsid w:val="009F1FBF"/>
    <w:rsid w:val="00A02380"/>
    <w:rsid w:val="00A139BF"/>
    <w:rsid w:val="00A14CBE"/>
    <w:rsid w:val="00A15C0A"/>
    <w:rsid w:val="00A24903"/>
    <w:rsid w:val="00A31B55"/>
    <w:rsid w:val="00A35B8C"/>
    <w:rsid w:val="00A556EC"/>
    <w:rsid w:val="00A57345"/>
    <w:rsid w:val="00A7380B"/>
    <w:rsid w:val="00A808BA"/>
    <w:rsid w:val="00A838AE"/>
    <w:rsid w:val="00A92A75"/>
    <w:rsid w:val="00AA245F"/>
    <w:rsid w:val="00AA6AD5"/>
    <w:rsid w:val="00AB013A"/>
    <w:rsid w:val="00AC79F4"/>
    <w:rsid w:val="00AD4B81"/>
    <w:rsid w:val="00AE1734"/>
    <w:rsid w:val="00AF56E9"/>
    <w:rsid w:val="00B16620"/>
    <w:rsid w:val="00B17444"/>
    <w:rsid w:val="00B2013B"/>
    <w:rsid w:val="00B21923"/>
    <w:rsid w:val="00B25E24"/>
    <w:rsid w:val="00B271FC"/>
    <w:rsid w:val="00B33BA9"/>
    <w:rsid w:val="00B35C42"/>
    <w:rsid w:val="00B371CB"/>
    <w:rsid w:val="00B4177F"/>
    <w:rsid w:val="00B51BDF"/>
    <w:rsid w:val="00B662B4"/>
    <w:rsid w:val="00B67A21"/>
    <w:rsid w:val="00B739A8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256B"/>
    <w:rsid w:val="00C7378E"/>
    <w:rsid w:val="00C91C27"/>
    <w:rsid w:val="00C97247"/>
    <w:rsid w:val="00CB0A34"/>
    <w:rsid w:val="00CC33D8"/>
    <w:rsid w:val="00D0093D"/>
    <w:rsid w:val="00D04C44"/>
    <w:rsid w:val="00D20FE9"/>
    <w:rsid w:val="00D35FED"/>
    <w:rsid w:val="00D37AFD"/>
    <w:rsid w:val="00D412A2"/>
    <w:rsid w:val="00D52CE9"/>
    <w:rsid w:val="00D53607"/>
    <w:rsid w:val="00D55555"/>
    <w:rsid w:val="00D5583F"/>
    <w:rsid w:val="00D57DD3"/>
    <w:rsid w:val="00D67148"/>
    <w:rsid w:val="00D7673C"/>
    <w:rsid w:val="00D91B5D"/>
    <w:rsid w:val="00D9255D"/>
    <w:rsid w:val="00DB7AA8"/>
    <w:rsid w:val="00DC08E8"/>
    <w:rsid w:val="00DC539C"/>
    <w:rsid w:val="00DF4B8D"/>
    <w:rsid w:val="00DF516E"/>
    <w:rsid w:val="00DF6FBA"/>
    <w:rsid w:val="00E06FDA"/>
    <w:rsid w:val="00E22AD5"/>
    <w:rsid w:val="00E23294"/>
    <w:rsid w:val="00E35892"/>
    <w:rsid w:val="00E53D8D"/>
    <w:rsid w:val="00E60328"/>
    <w:rsid w:val="00E61CF6"/>
    <w:rsid w:val="00E63FCF"/>
    <w:rsid w:val="00E67229"/>
    <w:rsid w:val="00E72D4B"/>
    <w:rsid w:val="00E73FC8"/>
    <w:rsid w:val="00E745E4"/>
    <w:rsid w:val="00E758E7"/>
    <w:rsid w:val="00E84AB1"/>
    <w:rsid w:val="00EA3BCA"/>
    <w:rsid w:val="00EB672A"/>
    <w:rsid w:val="00EC25F0"/>
    <w:rsid w:val="00EC4F8C"/>
    <w:rsid w:val="00EC6681"/>
    <w:rsid w:val="00EC6BCB"/>
    <w:rsid w:val="00EF52DE"/>
    <w:rsid w:val="00F074DE"/>
    <w:rsid w:val="00F202CD"/>
    <w:rsid w:val="00F210F0"/>
    <w:rsid w:val="00F266BD"/>
    <w:rsid w:val="00F31CA8"/>
    <w:rsid w:val="00F34D20"/>
    <w:rsid w:val="00F40F5D"/>
    <w:rsid w:val="00F4219A"/>
    <w:rsid w:val="00F53179"/>
    <w:rsid w:val="00F67C9D"/>
    <w:rsid w:val="00F70B3E"/>
    <w:rsid w:val="00F70D39"/>
    <w:rsid w:val="00F720C9"/>
    <w:rsid w:val="00F77686"/>
    <w:rsid w:val="00F8158C"/>
    <w:rsid w:val="00FA03D1"/>
    <w:rsid w:val="00FA0DEF"/>
    <w:rsid w:val="00FB71D5"/>
    <w:rsid w:val="00FB73E7"/>
    <w:rsid w:val="00FC799E"/>
    <w:rsid w:val="00FD19CC"/>
    <w:rsid w:val="00FD28F8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DD559-1725-43E3-A2DA-B0BCD5B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DE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F52DE"/>
    <w:rPr>
      <w:rFonts w:ascii=".VnTime" w:eastAsia="Times New Roman" w:hAnsi=".VnTime"/>
      <w:sz w:val="2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F52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EF52DE"/>
    <w:rPr>
      <w:rFonts w:ascii=".VnTimeH" w:eastAsia="Times New Roman" w:hAnsi=".VnTimeH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Nguyen Thuy Truc</cp:lastModifiedBy>
  <cp:revision>7</cp:revision>
  <cp:lastPrinted>2023-05-12T09:30:00Z</cp:lastPrinted>
  <dcterms:created xsi:type="dcterms:W3CDTF">2023-05-12T08:49:00Z</dcterms:created>
  <dcterms:modified xsi:type="dcterms:W3CDTF">2023-05-12T10:00:00Z</dcterms:modified>
</cp:coreProperties>
</file>