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AE" w:rsidRDefault="00C04EAE" w:rsidP="00C04EAE">
      <w:pPr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CÔNG TY CỔ PHẦN SÁCH VÀ THIẾT BỊ TRƯỜNG HỌC ĐÀ NẴNG</w:t>
      </w:r>
    </w:p>
    <w:p w:rsidR="00C04EAE" w:rsidRDefault="00C04EAE" w:rsidP="00C04EAE">
      <w:pPr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Địa chỉ trụ sở chính: 76-78 Bạch Đằng, thành phố Đà Nẵng, nước CHXHCN Việt Nam</w:t>
      </w:r>
    </w:p>
    <w:p w:rsidR="00C04EAE" w:rsidRDefault="00C04EAE" w:rsidP="00C04EAE">
      <w:pPr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Giấy chứng nhận đăng ký kinh doanh số: 0400465793 do Sở Kế hoạch và Đầu tư tp</w:t>
      </w:r>
      <w:r w:rsidR="00970527">
        <w:rPr>
          <w:rFonts w:ascii="Times New Roman" w:hAnsi="Times New Roman"/>
          <w:b/>
          <w:bCs/>
          <w:sz w:val="20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z w:val="20"/>
        </w:rPr>
        <w:t>ĐN cấp</w:t>
      </w:r>
    </w:p>
    <w:p w:rsidR="00C04EAE" w:rsidRDefault="00C04EAE" w:rsidP="00C04EAE">
      <w:pPr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Điện thoại: 0236 3820414,  0236 3821009 </w:t>
      </w:r>
      <w:r>
        <w:rPr>
          <w:rFonts w:ascii="Times New Roman" w:hAnsi="Times New Roman"/>
          <w:b/>
          <w:bCs/>
          <w:sz w:val="20"/>
        </w:rPr>
        <w:tab/>
        <w:t>Fax: 0236 3834918</w:t>
      </w:r>
    </w:p>
    <w:p w:rsidR="00C04EAE" w:rsidRDefault="00C04EAE" w:rsidP="00C04EAE">
      <w:r>
        <w:rPr>
          <w:rFonts w:ascii="Times New Roman" w:hAnsi="Times New Roman"/>
          <w:b/>
          <w:bCs/>
          <w:sz w:val="20"/>
        </w:rPr>
        <w:t xml:space="preserve">Website: </w:t>
      </w:r>
      <w:hyperlink r:id="rId4" w:history="1">
        <w:r>
          <w:rPr>
            <w:rStyle w:val="Hyperlink"/>
            <w:rFonts w:ascii="Times New Roman" w:hAnsi="Times New Roman"/>
            <w:b/>
            <w:bCs/>
            <w:sz w:val="20"/>
          </w:rPr>
          <w:t>www.danangbook.com</w:t>
        </w:r>
      </w:hyperlink>
      <w:r>
        <w:rPr>
          <w:rFonts w:ascii="Times New Roman" w:hAnsi="Times New Roman"/>
          <w:b/>
          <w:bCs/>
          <w:sz w:val="20"/>
        </w:rPr>
        <w:tab/>
        <w:t xml:space="preserve">Email: </w:t>
      </w:r>
      <w:hyperlink r:id="rId5" w:history="1">
        <w:r>
          <w:rPr>
            <w:rStyle w:val="Hyperlink"/>
            <w:rFonts w:ascii="Times New Roman" w:hAnsi="Times New Roman"/>
            <w:b/>
            <w:bCs/>
            <w:sz w:val="20"/>
          </w:rPr>
          <w:t>danabook@gmail.com</w:t>
        </w:r>
      </w:hyperlink>
    </w:p>
    <w:p w:rsidR="00C04EAE" w:rsidRDefault="00C04EAE" w:rsidP="00C04EAE">
      <w:pPr>
        <w:rPr>
          <w:rFonts w:ascii="Times New Roman" w:hAnsi="Times New Roman"/>
        </w:rPr>
      </w:pPr>
    </w:p>
    <w:p w:rsidR="00C04EAE" w:rsidRDefault="00C04EAE" w:rsidP="00C04EAE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GIẤY ỦY QUYỀN</w:t>
      </w:r>
    </w:p>
    <w:p w:rsidR="00C04EAE" w:rsidRDefault="00C04EAE" w:rsidP="00C04EA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Tham dự Đại hội đồng cổ đông thường niên 202</w:t>
      </w:r>
      <w:r w:rsidR="00D55DB3">
        <w:rPr>
          <w:rFonts w:ascii="Times New Roman" w:hAnsi="Times New Roman"/>
          <w:b/>
          <w:bCs/>
        </w:rPr>
        <w:t>5</w:t>
      </w:r>
    </w:p>
    <w:p w:rsidR="00C04EAE" w:rsidRDefault="00C04EAE" w:rsidP="00C04EAE">
      <w:pPr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261"/>
        <w:gridCol w:w="7604"/>
      </w:tblGrid>
      <w:tr w:rsidR="00C04EAE" w:rsidRPr="004A00F3" w:rsidTr="00C43CB1">
        <w:tc>
          <w:tcPr>
            <w:tcW w:w="1276" w:type="dxa"/>
          </w:tcPr>
          <w:p w:rsidR="00C04EAE" w:rsidRPr="004A00F3" w:rsidRDefault="00C04EAE" w:rsidP="00C43CB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00F3">
              <w:rPr>
                <w:rFonts w:ascii="Times New Roman" w:hAnsi="Times New Roman"/>
                <w:b/>
                <w:bCs/>
              </w:rPr>
              <w:t>Kính gửi:</w:t>
            </w:r>
          </w:p>
        </w:tc>
        <w:tc>
          <w:tcPr>
            <w:tcW w:w="7796" w:type="dxa"/>
          </w:tcPr>
          <w:p w:rsidR="00C04EAE" w:rsidRPr="004A00F3" w:rsidRDefault="00C04EAE" w:rsidP="00C43CB1">
            <w:pPr>
              <w:rPr>
                <w:rFonts w:ascii="Times New Roman" w:hAnsi="Times New Roman"/>
                <w:b/>
                <w:bCs/>
              </w:rPr>
            </w:pPr>
            <w:r w:rsidRPr="004A00F3">
              <w:rPr>
                <w:rFonts w:ascii="Times New Roman" w:hAnsi="Times New Roman"/>
                <w:b/>
                <w:bCs/>
              </w:rPr>
              <w:t>- Hội đồng quản trị Công ty CP Sách và Thiết bị Trường học Đà Nẵng</w:t>
            </w:r>
          </w:p>
          <w:p w:rsidR="00C04EAE" w:rsidRPr="004A00F3" w:rsidRDefault="00C04EAE" w:rsidP="00C43CB1">
            <w:pPr>
              <w:rPr>
                <w:rFonts w:ascii="Times New Roman" w:hAnsi="Times New Roman"/>
                <w:b/>
                <w:bCs/>
              </w:rPr>
            </w:pPr>
            <w:r w:rsidRPr="004A00F3">
              <w:rPr>
                <w:rFonts w:ascii="Times New Roman" w:hAnsi="Times New Roman"/>
                <w:b/>
                <w:bCs/>
              </w:rPr>
              <w:t>- Đại hội đồng cổ đông Công ty CP Sách và Thiết bị Trường học Đà Nẵng</w:t>
            </w:r>
          </w:p>
        </w:tc>
      </w:tr>
    </w:tbl>
    <w:p w:rsidR="00C04EAE" w:rsidRDefault="00C04EAE" w:rsidP="00C04EAE">
      <w:pPr>
        <w:rPr>
          <w:rFonts w:ascii="Times New Roman" w:hAnsi="Times New Roman"/>
          <w:b/>
          <w:bCs/>
        </w:rPr>
      </w:pPr>
    </w:p>
    <w:p w:rsidR="00C04EAE" w:rsidRDefault="00C04EAE" w:rsidP="00C04EAE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ab/>
        <w:t>Căn cứ điều 144, Luật Doanh nghiệp năm 2020;</w:t>
      </w:r>
    </w:p>
    <w:p w:rsidR="00C04EAE" w:rsidRDefault="00C04EAE" w:rsidP="00C04EAE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ab/>
        <w:t>Căn cứ điều 16, Điều lệ Công ty Cổ phần Sách và Thiết bị Trường học Đà Nẵng ban hành tháng 4 năm 2022;</w:t>
      </w:r>
    </w:p>
    <w:p w:rsidR="00C04EAE" w:rsidRDefault="00C04EAE" w:rsidP="00C04EAE">
      <w:pPr>
        <w:rPr>
          <w:rFonts w:ascii="Times New Roman" w:hAnsi="Times New Roman"/>
          <w:b/>
          <w:bCs/>
        </w:rPr>
      </w:pPr>
    </w:p>
    <w:p w:rsidR="00C04EAE" w:rsidRDefault="00C04EAE" w:rsidP="00C04EAE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Bên ủy quyền:</w:t>
      </w:r>
    </w:p>
    <w:p w:rsidR="00C04EAE" w:rsidRDefault="00C04EAE" w:rsidP="00C04E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Tên cổ đông (cá nhân/ tổ chức): ………………………………………………….…………….</w:t>
      </w:r>
    </w:p>
    <w:p w:rsidR="00C04EAE" w:rsidRDefault="00C04EAE" w:rsidP="00C04EAE">
      <w:pPr>
        <w:jc w:val="both"/>
      </w:pPr>
      <w:r>
        <w:rPr>
          <w:rFonts w:ascii="Times New Roman" w:hAnsi="Times New Roman"/>
        </w:rPr>
        <w:t xml:space="preserve">Chứng minh nhân dân/ CCCD (Giấy đăng ký kinh doanh </w:t>
      </w:r>
      <w:r>
        <w:rPr>
          <w:rFonts w:ascii="Times New Roman" w:hAnsi="Times New Roman"/>
          <w:i/>
          <w:iCs/>
          <w:sz w:val="20"/>
        </w:rPr>
        <w:t>nếu cổ đông là tổ chức</w:t>
      </w:r>
      <w:r>
        <w:rPr>
          <w:rFonts w:ascii="Times New Roman" w:hAnsi="Times New Roman"/>
        </w:rPr>
        <w:t xml:space="preserve">)số: ….……………. do ………………………………………………………………. cấp ngày……………………….. </w:t>
      </w:r>
    </w:p>
    <w:p w:rsidR="00C04EAE" w:rsidRDefault="00C04EAE" w:rsidP="00C04E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Điện thoại:…………………………………………………………………………………………..</w:t>
      </w:r>
    </w:p>
    <w:p w:rsidR="00C04EAE" w:rsidRDefault="00C04EAE" w:rsidP="00C04E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Địa chỉ: ……………………………………………………………………………………………..</w:t>
      </w:r>
    </w:p>
    <w:p w:rsidR="00C04EAE" w:rsidRDefault="00C04EAE" w:rsidP="00C04E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Số cổ phần sở hữu: ……………………………….…………………...……………………………</w:t>
      </w:r>
    </w:p>
    <w:p w:rsidR="00C04EAE" w:rsidRDefault="00C04EAE" w:rsidP="00C04EAE">
      <w:pPr>
        <w:jc w:val="both"/>
        <w:rPr>
          <w:rFonts w:ascii="Times New Roman" w:hAnsi="Times New Roman"/>
          <w:b/>
          <w:bCs/>
        </w:rPr>
      </w:pPr>
    </w:p>
    <w:p w:rsidR="00C04EAE" w:rsidRDefault="00C04EAE" w:rsidP="00C04EAE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Bên được ủy quyền:</w:t>
      </w:r>
    </w:p>
    <w:p w:rsidR="00C04EAE" w:rsidRDefault="00C04EAE" w:rsidP="00C04E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Họ và tên cá nhân (/tổ chức): .…….……………………………………………………………….</w:t>
      </w:r>
    </w:p>
    <w:p w:rsidR="00C04EAE" w:rsidRDefault="00C04EAE" w:rsidP="00C04EAE">
      <w:pPr>
        <w:jc w:val="both"/>
      </w:pPr>
      <w:r>
        <w:rPr>
          <w:rFonts w:ascii="Times New Roman" w:hAnsi="Times New Roman"/>
        </w:rPr>
        <w:t xml:space="preserve">Chứng minh nhân dân/ CCCD (Giấy đăng ký kinh doanh </w:t>
      </w:r>
      <w:r>
        <w:rPr>
          <w:rFonts w:ascii="Times New Roman" w:hAnsi="Times New Roman"/>
          <w:i/>
          <w:iCs/>
          <w:sz w:val="22"/>
        </w:rPr>
        <w:t>nếu bên nhận uỷ quyền là tổ chức</w:t>
      </w:r>
      <w:r>
        <w:rPr>
          <w:rFonts w:ascii="Times New Roman" w:hAnsi="Times New Roman"/>
        </w:rPr>
        <w:t>) số: ……………………….do …………………………………… cấp ngày ..……………………..</w:t>
      </w:r>
    </w:p>
    <w:p w:rsidR="00C04EAE" w:rsidRDefault="00C04EAE" w:rsidP="00C04E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Điện thoại:…………………………………………………………………………………………..</w:t>
      </w:r>
    </w:p>
    <w:p w:rsidR="00C04EAE" w:rsidRDefault="00C04EAE" w:rsidP="00C04E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Địa chỉ: ……………………………………………………………………………………………..</w:t>
      </w:r>
    </w:p>
    <w:p w:rsidR="00C04EAE" w:rsidRDefault="00C04EAE" w:rsidP="00C04EAE">
      <w:pPr>
        <w:jc w:val="both"/>
        <w:rPr>
          <w:rFonts w:ascii="Times New Roman" w:hAnsi="Times New Roman"/>
        </w:rPr>
      </w:pPr>
    </w:p>
    <w:p w:rsidR="00C04EAE" w:rsidRDefault="00C04EAE" w:rsidP="00C04EA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Nội dung và thời hạn ủy quyền:</w:t>
      </w:r>
    </w:p>
    <w:p w:rsidR="00C04EAE" w:rsidRPr="00AE7E8D" w:rsidRDefault="00C04EAE" w:rsidP="00C04EAE">
      <w:pPr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Tham dự, thảo luận, biểu quyết và bầu cử tại Đại hội đồng cổ đông thường niên 202</w:t>
      </w:r>
      <w:r w:rsidR="00D55DB3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của Công ty Cổ phần Sách và Thiết bị Trường học Đà Nẵng </w:t>
      </w:r>
      <w:r w:rsidRPr="00AE7E8D">
        <w:rPr>
          <w:rFonts w:ascii="Times New Roman" w:hAnsi="Times New Roman"/>
          <w:bCs/>
        </w:rPr>
        <w:t>ngày 2</w:t>
      </w:r>
      <w:r w:rsidR="00D55DB3">
        <w:rPr>
          <w:rFonts w:ascii="Times New Roman" w:hAnsi="Times New Roman"/>
          <w:bCs/>
        </w:rPr>
        <w:t>5</w:t>
      </w:r>
      <w:r w:rsidRPr="00AE7E8D">
        <w:rPr>
          <w:rFonts w:ascii="Times New Roman" w:hAnsi="Times New Roman"/>
          <w:bCs/>
        </w:rPr>
        <w:t>/04/202</w:t>
      </w:r>
      <w:r w:rsidR="00D55DB3">
        <w:rPr>
          <w:rFonts w:ascii="Times New Roman" w:hAnsi="Times New Roman"/>
          <w:bCs/>
        </w:rPr>
        <w:t>5</w:t>
      </w:r>
      <w:r w:rsidRPr="00AE7E8D">
        <w:rPr>
          <w:rFonts w:ascii="Times New Roman" w:hAnsi="Times New Roman"/>
          <w:bCs/>
        </w:rPr>
        <w:t xml:space="preserve"> tương ứng với số cổ phần mà tôi (/chúng tôi) sở hữu. Giấy ủy quyền này có hiệu lực từ ngày ký đến khi kết thúc Đại hội đồng cổ đông thường niên 202</w:t>
      </w:r>
      <w:r w:rsidR="00D55DB3">
        <w:rPr>
          <w:rFonts w:ascii="Times New Roman" w:hAnsi="Times New Roman"/>
          <w:bCs/>
        </w:rPr>
        <w:t>5</w:t>
      </w:r>
      <w:r w:rsidRPr="00AE7E8D">
        <w:rPr>
          <w:rFonts w:ascii="Times New Roman" w:hAnsi="Times New Roman"/>
          <w:bCs/>
        </w:rPr>
        <w:t xml:space="preserve"> của Công ty Cổ phần Sách và Thiết bị Trường học Đà Nẵng ngày 2</w:t>
      </w:r>
      <w:r w:rsidR="00D55DB3">
        <w:rPr>
          <w:rFonts w:ascii="Times New Roman" w:hAnsi="Times New Roman"/>
          <w:bCs/>
        </w:rPr>
        <w:t>5</w:t>
      </w:r>
      <w:r w:rsidRPr="00AE7E8D">
        <w:rPr>
          <w:rFonts w:ascii="Times New Roman" w:hAnsi="Times New Roman"/>
          <w:bCs/>
        </w:rPr>
        <w:t>/04/202</w:t>
      </w:r>
      <w:r w:rsidR="00D55DB3">
        <w:rPr>
          <w:rFonts w:ascii="Times New Roman" w:hAnsi="Times New Roman"/>
          <w:bCs/>
        </w:rPr>
        <w:t>5</w:t>
      </w:r>
      <w:r w:rsidRPr="00AE7E8D">
        <w:rPr>
          <w:rFonts w:ascii="Times New Roman" w:hAnsi="Times New Roman"/>
          <w:bCs/>
        </w:rPr>
        <w:t>.</w:t>
      </w:r>
    </w:p>
    <w:p w:rsidR="00C04EAE" w:rsidRDefault="00C04EAE" w:rsidP="00C04EAE">
      <w:pPr>
        <w:jc w:val="both"/>
        <w:rPr>
          <w:rFonts w:ascii="Times New Roman" w:hAnsi="Times New Roman"/>
          <w:bCs/>
        </w:rPr>
      </w:pPr>
    </w:p>
    <w:p w:rsidR="00C04EAE" w:rsidRDefault="00C04EAE" w:rsidP="00C04EAE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Cam kết của Bên ủy quyền và Bên được ủy quyền:</w:t>
      </w:r>
    </w:p>
    <w:p w:rsidR="00C04EAE" w:rsidRDefault="00C04EAE" w:rsidP="00C04EAE">
      <w:pPr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Bên ủy quyền cam kết tại thời điểm lập Giấy ủy quyền này: không có bất kỳ tranh chấp nào liên quan đến quyền tham dự đại hội hợp pháp của bên ủy quyền; cam kết không khiếu nại về kết quả biểu quyết hợp lệ và chịu trách nhiệm về việc ủy quyền này.</w:t>
      </w:r>
    </w:p>
    <w:p w:rsidR="00C04EAE" w:rsidRDefault="00C04EAE" w:rsidP="00C04EAE">
      <w:pPr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Trường hợp ủy quyền lại thì người tham dự họp phải xuất trình thêm văn bản ủy quyền ban đầu của cổ đông.</w:t>
      </w:r>
    </w:p>
    <w:p w:rsidR="00C04EAE" w:rsidRDefault="00C04EAE" w:rsidP="00C04EAE">
      <w:pPr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Bên được ủy quyền cam kết thực hiện các nội dung được ủy quyền.</w:t>
      </w:r>
    </w:p>
    <w:p w:rsidR="00C04EAE" w:rsidRDefault="00C04EAE" w:rsidP="00C04EAE">
      <w:pPr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Bên ủy quyền và bên được ủy quyền lập giấy ủy quyền này trên cơ sở hoàn toàn tự nguyện.</w:t>
      </w:r>
    </w:p>
    <w:p w:rsidR="00C04EAE" w:rsidRDefault="00C04EAE" w:rsidP="00C04EAE">
      <w:pPr>
        <w:jc w:val="both"/>
        <w:rPr>
          <w:rFonts w:ascii="Times New Roman" w:hAnsi="Times New Roman"/>
          <w:b/>
        </w:rPr>
      </w:pPr>
    </w:p>
    <w:p w:rsidR="00C04EAE" w:rsidRDefault="00C04EAE" w:rsidP="00C04EA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BÊN UỶ QUYỀN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BÊN ĐƯỢC UỶ QUYỀN</w:t>
      </w:r>
    </w:p>
    <w:p w:rsidR="00C04EAE" w:rsidRDefault="00C04EAE" w:rsidP="00C04EAE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(Ký, ghi rõ họ tên; cổ đông là tổ chức phải được                                               (Ký, ghi rõ họ tên, đóng dấu nếu có)</w:t>
      </w:r>
    </w:p>
    <w:p w:rsidR="00C04EAE" w:rsidRDefault="00C04EAE" w:rsidP="00C04EAE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người đại diện theo pháp luật ký và đóng dấu)</w:t>
      </w:r>
    </w:p>
    <w:p w:rsidR="00C04EAE" w:rsidRDefault="00C04EAE" w:rsidP="00C04EAE">
      <w:pPr>
        <w:jc w:val="both"/>
        <w:rPr>
          <w:rFonts w:ascii="Times New Roman" w:hAnsi="Times New Roman"/>
        </w:rPr>
      </w:pPr>
    </w:p>
    <w:p w:rsidR="00C04EAE" w:rsidRDefault="00C04EAE" w:rsidP="00C04EAE">
      <w:pPr>
        <w:jc w:val="both"/>
        <w:rPr>
          <w:rFonts w:ascii="Times New Roman" w:hAnsi="Times New Roman"/>
        </w:rPr>
      </w:pPr>
    </w:p>
    <w:p w:rsidR="00C04EAE" w:rsidRDefault="00C04EAE" w:rsidP="00C04EAE">
      <w:pPr>
        <w:jc w:val="both"/>
        <w:rPr>
          <w:rFonts w:ascii="Times New Roman" w:hAnsi="Times New Roman"/>
        </w:rPr>
      </w:pPr>
    </w:p>
    <w:p w:rsidR="00C04EAE" w:rsidRDefault="00C04EAE" w:rsidP="00C04EAE">
      <w:pPr>
        <w:jc w:val="both"/>
        <w:rPr>
          <w:rFonts w:ascii="Times New Roman" w:hAnsi="Times New Roman"/>
        </w:rPr>
      </w:pPr>
    </w:p>
    <w:sectPr w:rsidR="00C04EAE" w:rsidSect="006E61BA">
      <w:pgSz w:w="12240" w:h="15840" w:code="1"/>
      <w:pgMar w:top="567" w:right="1140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AE"/>
    <w:rsid w:val="005C07C3"/>
    <w:rsid w:val="006A631D"/>
    <w:rsid w:val="00970527"/>
    <w:rsid w:val="00A70FB9"/>
    <w:rsid w:val="00AE7E8D"/>
    <w:rsid w:val="00C04EAE"/>
    <w:rsid w:val="00D5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154294"/>
  <w15:chartTrackingRefBased/>
  <w15:docId w15:val="{0E17AF58-7FE5-4C40-AD92-9AC9D56C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04EAE"/>
    <w:pPr>
      <w:suppressAutoHyphens/>
      <w:autoSpaceDN w:val="0"/>
      <w:spacing w:after="0" w:line="240" w:lineRule="auto"/>
      <w:textAlignment w:val="baseline"/>
    </w:pPr>
    <w:rPr>
      <w:rFonts w:ascii="VNtimes new roman" w:eastAsia="Times New Roman" w:hAnsi="VN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rsid w:val="00C04EAE"/>
    <w:pPr>
      <w:keepNext/>
      <w:jc w:val="center"/>
      <w:outlineLvl w:val="0"/>
    </w:pPr>
    <w:rPr>
      <w:rFonts w:ascii="Times New Roman" w:hAnsi="Times New Roman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4EAE"/>
    <w:rPr>
      <w:rFonts w:eastAsia="Times New Roman" w:cs="Times New Roman"/>
      <w:b/>
      <w:bCs/>
      <w:sz w:val="36"/>
      <w:szCs w:val="24"/>
    </w:rPr>
  </w:style>
  <w:style w:type="character" w:styleId="Hyperlink">
    <w:name w:val="Hyperlink"/>
    <w:rsid w:val="00C04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nangbook@gmail.com" TargetMode="External"/><Relationship Id="rId4" Type="http://schemas.openxmlformats.org/officeDocument/2006/relationships/hyperlink" Target="http://www.danang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2024-02-15T08:37:00Z</dcterms:created>
  <dcterms:modified xsi:type="dcterms:W3CDTF">2025-04-02T01:45:00Z</dcterms:modified>
</cp:coreProperties>
</file>